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B1AF" w14:textId="77777777" w:rsidR="0081453A" w:rsidRDefault="0081453A" w:rsidP="00A21C99">
      <w:pPr>
        <w:spacing w:after="0" w:line="240" w:lineRule="auto"/>
        <w:jc w:val="center"/>
        <w:rPr>
          <w:rFonts w:ascii="Times New Roman" w:hAnsi="Times New Roman" w:cs="Times New Roman"/>
          <w:b/>
          <w:sz w:val="24"/>
          <w:szCs w:val="24"/>
        </w:rPr>
      </w:pPr>
    </w:p>
    <w:p w14:paraId="0B6C677E" w14:textId="3E8997A0" w:rsidR="00A21C99" w:rsidRPr="00826B77" w:rsidRDefault="00DD3EBB" w:rsidP="00A21C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TAM METİN</w:t>
      </w:r>
      <w:r w:rsidR="00A21C99" w:rsidRPr="00826B77">
        <w:rPr>
          <w:rFonts w:ascii="Times New Roman" w:hAnsi="Times New Roman" w:cs="Times New Roman"/>
          <w:b/>
          <w:sz w:val="24"/>
          <w:szCs w:val="24"/>
        </w:rPr>
        <w:t xml:space="preserve"> BAŞLIĞI</w:t>
      </w:r>
    </w:p>
    <w:p w14:paraId="58CB1048" w14:textId="52CB4769" w:rsidR="00A21C99" w:rsidRDefault="00A21C99" w:rsidP="00A21C99">
      <w:pPr>
        <w:spacing w:after="0" w:line="240" w:lineRule="auto"/>
        <w:jc w:val="center"/>
        <w:rPr>
          <w:rFonts w:ascii="Times New Roman" w:hAnsi="Times New Roman" w:cs="Times New Roman"/>
          <w:b/>
          <w:sz w:val="24"/>
          <w:szCs w:val="24"/>
        </w:rPr>
      </w:pPr>
      <w:r w:rsidRPr="00826B77">
        <w:rPr>
          <w:rFonts w:ascii="Times New Roman" w:hAnsi="Times New Roman" w:cs="Times New Roman"/>
          <w:b/>
          <w:sz w:val="24"/>
          <w:szCs w:val="24"/>
        </w:rPr>
        <w:t>(</w:t>
      </w:r>
      <w:r w:rsidR="00F357A4" w:rsidRPr="00826B77">
        <w:rPr>
          <w:rFonts w:ascii="Times New Roman" w:hAnsi="Times New Roman" w:cs="Times New Roman"/>
          <w:b/>
          <w:sz w:val="24"/>
          <w:szCs w:val="24"/>
        </w:rPr>
        <w:t>T</w:t>
      </w:r>
      <w:r w:rsidR="00F357A4">
        <w:rPr>
          <w:rFonts w:ascii="Times New Roman" w:hAnsi="Times New Roman" w:cs="Times New Roman"/>
          <w:b/>
          <w:sz w:val="24"/>
          <w:szCs w:val="24"/>
        </w:rPr>
        <w:t>i</w:t>
      </w:r>
      <w:r w:rsidR="00F357A4" w:rsidRPr="00826B77">
        <w:rPr>
          <w:rFonts w:ascii="Times New Roman" w:hAnsi="Times New Roman" w:cs="Times New Roman"/>
          <w:b/>
          <w:sz w:val="24"/>
          <w:szCs w:val="24"/>
        </w:rPr>
        <w:t>mes New Roman, 1</w:t>
      </w:r>
      <w:r w:rsidR="00F357A4">
        <w:rPr>
          <w:rFonts w:ascii="Times New Roman" w:hAnsi="Times New Roman" w:cs="Times New Roman"/>
          <w:b/>
          <w:sz w:val="24"/>
          <w:szCs w:val="24"/>
        </w:rPr>
        <w:t>2</w:t>
      </w:r>
      <w:r w:rsidR="00F357A4" w:rsidRPr="00826B77">
        <w:rPr>
          <w:rFonts w:ascii="Times New Roman" w:hAnsi="Times New Roman" w:cs="Times New Roman"/>
          <w:b/>
          <w:sz w:val="24"/>
          <w:szCs w:val="24"/>
        </w:rPr>
        <w:t xml:space="preserve"> Punto, Koyu, Büyük Harflerle, Ortalanmış</w:t>
      </w:r>
      <w:r w:rsidRPr="00826B77">
        <w:rPr>
          <w:rFonts w:ascii="Times New Roman" w:hAnsi="Times New Roman" w:cs="Times New Roman"/>
          <w:b/>
          <w:sz w:val="24"/>
          <w:szCs w:val="24"/>
        </w:rPr>
        <w:t>)</w:t>
      </w:r>
    </w:p>
    <w:p w14:paraId="013C8D40" w14:textId="77777777" w:rsidR="00A21C99" w:rsidRPr="00826B77" w:rsidRDefault="00A21C99" w:rsidP="00A21C99">
      <w:pPr>
        <w:spacing w:after="0" w:line="240" w:lineRule="auto"/>
        <w:jc w:val="center"/>
        <w:rPr>
          <w:rFonts w:ascii="Times New Roman" w:hAnsi="Times New Roman" w:cs="Times New Roman"/>
          <w:b/>
          <w:sz w:val="24"/>
          <w:szCs w:val="24"/>
        </w:rPr>
      </w:pPr>
    </w:p>
    <w:p w14:paraId="0B0383BB" w14:textId="43A4CE68" w:rsidR="00A21C99" w:rsidRDefault="00A21C99" w:rsidP="00A21C99">
      <w:pPr>
        <w:spacing w:after="0" w:line="240" w:lineRule="auto"/>
        <w:jc w:val="center"/>
        <w:rPr>
          <w:rFonts w:ascii="Times New Roman" w:hAnsi="Times New Roman" w:cs="Times New Roman"/>
          <w:b/>
          <w:bCs/>
          <w:sz w:val="20"/>
          <w:szCs w:val="20"/>
          <w:vertAlign w:val="superscript"/>
        </w:rPr>
      </w:pPr>
      <w:r w:rsidRPr="007B0BF8">
        <w:rPr>
          <w:rFonts w:ascii="Times New Roman" w:hAnsi="Times New Roman" w:cs="Times New Roman"/>
          <w:b/>
          <w:bCs/>
          <w:sz w:val="20"/>
          <w:szCs w:val="20"/>
        </w:rPr>
        <w:t>Adı Soyadı</w:t>
      </w:r>
      <w:r w:rsidRPr="007B0BF8">
        <w:rPr>
          <w:rFonts w:ascii="Times New Roman" w:hAnsi="Times New Roman" w:cs="Times New Roman"/>
          <w:b/>
          <w:bCs/>
          <w:sz w:val="20"/>
          <w:szCs w:val="20"/>
          <w:vertAlign w:val="superscript"/>
        </w:rPr>
        <w:t>1</w:t>
      </w:r>
      <w:r w:rsidR="00CC3C74">
        <w:rPr>
          <w:rFonts w:ascii="Times New Roman" w:hAnsi="Times New Roman" w:cs="Times New Roman"/>
          <w:b/>
          <w:bCs/>
          <w:sz w:val="20"/>
          <w:szCs w:val="20"/>
          <w:vertAlign w:val="superscript"/>
        </w:rPr>
        <w:t>*</w:t>
      </w:r>
      <w:r w:rsidRPr="007B0BF8">
        <w:rPr>
          <w:rFonts w:ascii="Times New Roman" w:hAnsi="Times New Roman" w:cs="Times New Roman"/>
          <w:b/>
          <w:bCs/>
          <w:sz w:val="20"/>
          <w:szCs w:val="20"/>
        </w:rPr>
        <w:t xml:space="preserve">, </w:t>
      </w:r>
      <w:r>
        <w:rPr>
          <w:rFonts w:ascii="Times New Roman" w:hAnsi="Times New Roman" w:cs="Times New Roman"/>
          <w:b/>
          <w:bCs/>
          <w:sz w:val="20"/>
          <w:szCs w:val="20"/>
        </w:rPr>
        <w:t>Adı</w:t>
      </w:r>
      <w:r w:rsidRPr="007B0BF8">
        <w:rPr>
          <w:rFonts w:ascii="Times New Roman" w:hAnsi="Times New Roman" w:cs="Times New Roman"/>
          <w:b/>
          <w:bCs/>
          <w:sz w:val="20"/>
          <w:szCs w:val="20"/>
        </w:rPr>
        <w:t xml:space="preserve"> Soyadı</w:t>
      </w:r>
      <w:r w:rsidRPr="007B0BF8">
        <w:rPr>
          <w:rFonts w:ascii="Times New Roman" w:hAnsi="Times New Roman" w:cs="Times New Roman"/>
          <w:b/>
          <w:bCs/>
          <w:sz w:val="20"/>
          <w:szCs w:val="20"/>
          <w:vertAlign w:val="superscript"/>
        </w:rPr>
        <w:t>2</w:t>
      </w:r>
    </w:p>
    <w:p w14:paraId="20E1483F" w14:textId="77777777" w:rsidR="00A21C99" w:rsidRPr="007B0BF8" w:rsidRDefault="00A21C99" w:rsidP="00A21C99">
      <w:pPr>
        <w:spacing w:after="0" w:line="240" w:lineRule="auto"/>
        <w:jc w:val="center"/>
        <w:rPr>
          <w:rFonts w:ascii="Times New Roman" w:hAnsi="Times New Roman" w:cs="Times New Roman"/>
          <w:b/>
          <w:bCs/>
          <w:sz w:val="20"/>
          <w:szCs w:val="20"/>
        </w:rPr>
      </w:pPr>
    </w:p>
    <w:p w14:paraId="7D9D5769" w14:textId="67BB4C95" w:rsidR="00A21C99" w:rsidRPr="007B0BF8" w:rsidRDefault="00A21C99" w:rsidP="00A21C99">
      <w:pPr>
        <w:spacing w:after="0" w:line="240" w:lineRule="auto"/>
        <w:jc w:val="center"/>
        <w:rPr>
          <w:rFonts w:ascii="Times New Roman" w:hAnsi="Times New Roman" w:cs="Times New Roman"/>
          <w:i/>
          <w:sz w:val="20"/>
          <w:szCs w:val="20"/>
        </w:rPr>
      </w:pPr>
      <w:r w:rsidRPr="007B0BF8">
        <w:rPr>
          <w:rFonts w:ascii="Times New Roman" w:hAnsi="Times New Roman" w:cs="Times New Roman"/>
          <w:i/>
          <w:sz w:val="20"/>
          <w:vertAlign w:val="superscript"/>
        </w:rPr>
        <w:t>1</w:t>
      </w:r>
      <w:r w:rsidRPr="007B0BF8">
        <w:rPr>
          <w:rFonts w:ascii="Times New Roman" w:hAnsi="Times New Roman" w:cs="Times New Roman"/>
          <w:i/>
          <w:sz w:val="20"/>
        </w:rPr>
        <w:t>Üniversite</w:t>
      </w:r>
      <w:r w:rsidRPr="007B0BF8">
        <w:rPr>
          <w:rFonts w:ascii="Times New Roman" w:hAnsi="Times New Roman" w:cs="Times New Roman"/>
          <w:i/>
          <w:sz w:val="20"/>
          <w:szCs w:val="20"/>
        </w:rPr>
        <w:t>, Fakülte,</w:t>
      </w:r>
      <w:r>
        <w:rPr>
          <w:rFonts w:ascii="Times New Roman" w:hAnsi="Times New Roman" w:cs="Times New Roman"/>
          <w:i/>
          <w:sz w:val="20"/>
          <w:szCs w:val="20"/>
        </w:rPr>
        <w:t xml:space="preserve"> Bölüm, Şehir, Ülke</w:t>
      </w:r>
      <w:r w:rsidR="00CC3C74">
        <w:rPr>
          <w:rFonts w:ascii="Times New Roman" w:hAnsi="Times New Roman" w:cs="Times New Roman"/>
          <w:i/>
          <w:sz w:val="20"/>
          <w:szCs w:val="20"/>
        </w:rPr>
        <w:t>,</w:t>
      </w:r>
      <w:r w:rsidRPr="007B0BF8">
        <w:rPr>
          <w:rFonts w:ascii="Times New Roman" w:hAnsi="Times New Roman" w:cs="Times New Roman"/>
          <w:i/>
          <w:sz w:val="20"/>
          <w:szCs w:val="20"/>
        </w:rPr>
        <w:t xml:space="preserve"> </w:t>
      </w:r>
      <w:r w:rsidR="00CC3C74">
        <w:rPr>
          <w:rFonts w:ascii="Times New Roman" w:hAnsi="Times New Roman" w:cs="Times New Roman"/>
          <w:i/>
          <w:sz w:val="20"/>
          <w:szCs w:val="20"/>
        </w:rPr>
        <w:t xml:space="preserve">e-mail, </w:t>
      </w:r>
      <w:r w:rsidRPr="007B0BF8">
        <w:rPr>
          <w:rFonts w:ascii="Times New Roman" w:hAnsi="Times New Roman" w:cs="Times New Roman"/>
          <w:i/>
          <w:sz w:val="20"/>
          <w:szCs w:val="20"/>
        </w:rPr>
        <w:t>ORCID ID</w:t>
      </w:r>
    </w:p>
    <w:p w14:paraId="182F5A62" w14:textId="0E21ABB6" w:rsidR="00A21C99" w:rsidRDefault="00A21C99" w:rsidP="00A21C99">
      <w:pPr>
        <w:spacing w:after="0" w:line="240" w:lineRule="auto"/>
        <w:jc w:val="center"/>
        <w:rPr>
          <w:rFonts w:ascii="Times New Roman" w:hAnsi="Times New Roman" w:cs="Times New Roman"/>
          <w:i/>
          <w:sz w:val="20"/>
          <w:szCs w:val="20"/>
        </w:rPr>
      </w:pPr>
      <w:r w:rsidRPr="007B0BF8">
        <w:rPr>
          <w:rFonts w:ascii="Times New Roman" w:hAnsi="Times New Roman" w:cs="Times New Roman"/>
          <w:b/>
          <w:i/>
          <w:sz w:val="20"/>
          <w:szCs w:val="20"/>
          <w:vertAlign w:val="superscript"/>
        </w:rPr>
        <w:t>2</w:t>
      </w:r>
      <w:r>
        <w:rPr>
          <w:rFonts w:ascii="Times New Roman" w:hAnsi="Times New Roman" w:cs="Times New Roman"/>
          <w:i/>
          <w:sz w:val="20"/>
          <w:szCs w:val="20"/>
        </w:rPr>
        <w:t>Üniversite</w:t>
      </w:r>
      <w:r w:rsidRPr="007B0BF8">
        <w:rPr>
          <w:rFonts w:ascii="Times New Roman" w:hAnsi="Times New Roman" w:cs="Times New Roman"/>
          <w:i/>
          <w:sz w:val="20"/>
          <w:szCs w:val="20"/>
        </w:rPr>
        <w:t xml:space="preserve">, </w:t>
      </w:r>
      <w:r>
        <w:rPr>
          <w:rFonts w:ascii="Times New Roman" w:hAnsi="Times New Roman" w:cs="Times New Roman"/>
          <w:i/>
          <w:sz w:val="20"/>
          <w:szCs w:val="20"/>
        </w:rPr>
        <w:t>Fakülte, Bölüm, Şehir, Ülke</w:t>
      </w:r>
      <w:r w:rsidR="00CC3C74">
        <w:rPr>
          <w:rFonts w:ascii="Times New Roman" w:hAnsi="Times New Roman" w:cs="Times New Roman"/>
          <w:i/>
          <w:sz w:val="20"/>
          <w:szCs w:val="20"/>
        </w:rPr>
        <w:t>, e-mail,</w:t>
      </w:r>
      <w:r w:rsidRPr="007B0BF8">
        <w:rPr>
          <w:rFonts w:ascii="Times New Roman" w:hAnsi="Times New Roman" w:cs="Times New Roman"/>
          <w:i/>
          <w:sz w:val="20"/>
          <w:szCs w:val="20"/>
        </w:rPr>
        <w:t xml:space="preserve"> ORCID ID</w:t>
      </w:r>
    </w:p>
    <w:p w14:paraId="20D71278" w14:textId="77777777" w:rsidR="00231941" w:rsidRDefault="00231941" w:rsidP="00A21C99">
      <w:pPr>
        <w:spacing w:after="0" w:line="240" w:lineRule="auto"/>
        <w:jc w:val="center"/>
        <w:rPr>
          <w:rFonts w:ascii="Times New Roman" w:hAnsi="Times New Roman" w:cs="Times New Roman"/>
          <w:i/>
          <w:sz w:val="20"/>
          <w:szCs w:val="20"/>
        </w:rPr>
      </w:pPr>
    </w:p>
    <w:p w14:paraId="0564160A" w14:textId="4603C630" w:rsidR="00231941" w:rsidRDefault="00231941" w:rsidP="00A21C9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*Sorumlu yazar: </w:t>
      </w:r>
    </w:p>
    <w:p w14:paraId="6BAB2DCD" w14:textId="77777777" w:rsidR="00A21C99" w:rsidRPr="007B0BF8" w:rsidRDefault="00A21C99" w:rsidP="00A21C99">
      <w:pPr>
        <w:spacing w:after="0" w:line="240" w:lineRule="auto"/>
        <w:rPr>
          <w:rFonts w:ascii="Times New Roman" w:hAnsi="Times New Roman" w:cs="Times New Roman"/>
          <w:i/>
          <w:sz w:val="20"/>
          <w:szCs w:val="20"/>
        </w:rPr>
      </w:pPr>
    </w:p>
    <w:p w14:paraId="72685D7E" w14:textId="77777777" w:rsidR="00A21C99" w:rsidRDefault="00A21C99" w:rsidP="00A21C99">
      <w:pPr>
        <w:rPr>
          <w:rFonts w:ascii="Times New Roman" w:hAnsi="Times New Roman" w:cs="Times New Roman"/>
          <w:b/>
          <w:sz w:val="24"/>
          <w:szCs w:val="24"/>
        </w:rPr>
      </w:pPr>
    </w:p>
    <w:p w14:paraId="78B458D4" w14:textId="34C6D955" w:rsidR="00D87AB8" w:rsidRDefault="00D87AB8" w:rsidP="00D87AB8">
      <w:pPr>
        <w:spacing w:line="300" w:lineRule="auto"/>
        <w:jc w:val="both"/>
        <w:rPr>
          <w:rFonts w:ascii="Times New Roman" w:hAnsi="Times New Roman" w:cs="Times New Roman"/>
          <w:b/>
          <w:sz w:val="24"/>
          <w:szCs w:val="24"/>
        </w:rPr>
      </w:pPr>
      <w:r w:rsidRPr="00D87AB8">
        <w:rPr>
          <w:rFonts w:ascii="Times New Roman" w:hAnsi="Times New Roman" w:cs="Times New Roman"/>
          <w:b/>
          <w:sz w:val="24"/>
          <w:szCs w:val="24"/>
        </w:rPr>
        <w:t>Bildiri tam metni; çalışmanın amacı ve kapsamı, materyal ve yöntemini ve çalışmanın ana sonuçlarını içerecek şekilde en fazla 10-15 sayfadan oluşmalıdır. Metin, Türkçe ya da İngilizce, iki yana yaslı, Times New Roman, 12 punto olmalıdır. Sayfa kenar boşlukları; üst, alt, sol ve sağ kenar boşlukları için 2,5 cm olarak ayarlanmalıdır ve paragraf aralığı eklenmelidir. Metin paragrafında girinti yapılmamalıdır.</w:t>
      </w:r>
    </w:p>
    <w:p w14:paraId="3028361D" w14:textId="77777777" w:rsidR="00D87AB8" w:rsidRDefault="00D87AB8" w:rsidP="000F7D2D">
      <w:pPr>
        <w:spacing w:line="300" w:lineRule="auto"/>
        <w:rPr>
          <w:rFonts w:ascii="Times New Roman" w:hAnsi="Times New Roman" w:cs="Times New Roman"/>
          <w:b/>
          <w:sz w:val="24"/>
          <w:szCs w:val="24"/>
        </w:rPr>
      </w:pPr>
    </w:p>
    <w:p w14:paraId="28D7A7E8" w14:textId="39C0AFE2" w:rsidR="00A21C99" w:rsidRPr="00206968" w:rsidRDefault="00A21C99" w:rsidP="000F7D2D">
      <w:pPr>
        <w:spacing w:line="300" w:lineRule="auto"/>
        <w:rPr>
          <w:rFonts w:ascii="Times New Roman" w:hAnsi="Times New Roman" w:cs="Times New Roman"/>
          <w:b/>
          <w:sz w:val="24"/>
          <w:szCs w:val="24"/>
        </w:rPr>
      </w:pPr>
      <w:r w:rsidRPr="00206968">
        <w:rPr>
          <w:rFonts w:ascii="Times New Roman" w:hAnsi="Times New Roman" w:cs="Times New Roman"/>
          <w:b/>
          <w:sz w:val="24"/>
          <w:szCs w:val="24"/>
        </w:rPr>
        <w:t>ÖZET</w:t>
      </w:r>
    </w:p>
    <w:p w14:paraId="731D2337" w14:textId="03A8998F" w:rsidR="00DD3EBB" w:rsidRDefault="00DD3EBB" w:rsidP="000F7D2D">
      <w:pPr>
        <w:spacing w:line="300" w:lineRule="auto"/>
        <w:jc w:val="both"/>
        <w:rPr>
          <w:rFonts w:ascii="Times New Roman" w:hAnsi="Times New Roman" w:cs="Times New Roman"/>
          <w:sz w:val="24"/>
          <w:szCs w:val="24"/>
          <w:lang w:val="en-US" w:eastAsia="en-US"/>
        </w:rPr>
      </w:pPr>
      <w:r w:rsidRPr="00DD3EBB">
        <w:rPr>
          <w:rFonts w:ascii="Times New Roman" w:hAnsi="Times New Roman" w:cs="Times New Roman"/>
          <w:sz w:val="24"/>
          <w:szCs w:val="24"/>
          <w:lang w:val="en-US" w:eastAsia="en-US"/>
        </w:rPr>
        <w:t>Bildiri özeti metni, çalışmanın amacı ve kapsamı, materyal ve yöntemini ve çalışmanın ana sonuçlarını içerecek şekilde en fazla 300 kelimeden oluşmalıdır.</w:t>
      </w:r>
    </w:p>
    <w:p w14:paraId="435AD1E1" w14:textId="77777777" w:rsidR="000F7D2D" w:rsidRDefault="000F7D2D" w:rsidP="000F7D2D">
      <w:pPr>
        <w:spacing w:after="0" w:line="300" w:lineRule="auto"/>
        <w:jc w:val="both"/>
        <w:rPr>
          <w:rFonts w:ascii="Times New Roman" w:hAnsi="Times New Roman" w:cs="Times New Roman"/>
          <w:b/>
          <w:sz w:val="24"/>
          <w:szCs w:val="24"/>
        </w:rPr>
      </w:pPr>
    </w:p>
    <w:p w14:paraId="69A92763" w14:textId="3499CF19" w:rsidR="00A21C99" w:rsidRDefault="00A21C99" w:rsidP="000F7D2D">
      <w:pPr>
        <w:spacing w:after="0" w:line="300" w:lineRule="auto"/>
        <w:jc w:val="both"/>
        <w:rPr>
          <w:rFonts w:ascii="Times New Roman" w:hAnsi="Times New Roman" w:cs="Times New Roman"/>
          <w:sz w:val="24"/>
          <w:szCs w:val="24"/>
        </w:rPr>
      </w:pPr>
      <w:r w:rsidRPr="006621D8">
        <w:rPr>
          <w:rFonts w:ascii="Times New Roman" w:hAnsi="Times New Roman" w:cs="Times New Roman"/>
          <w:b/>
          <w:sz w:val="24"/>
          <w:szCs w:val="24"/>
        </w:rPr>
        <w:t>Anahtar Kelimeler:</w:t>
      </w:r>
      <w:r>
        <w:rPr>
          <w:rFonts w:ascii="Cambria" w:hAnsi="Cambria" w:cs="Times New Roman"/>
          <w:b/>
        </w:rPr>
        <w:t xml:space="preserve"> </w:t>
      </w:r>
      <w:r w:rsidRPr="006621D8">
        <w:rPr>
          <w:rFonts w:ascii="Times New Roman" w:hAnsi="Times New Roman" w:cs="Times New Roman"/>
          <w:sz w:val="24"/>
          <w:szCs w:val="24"/>
        </w:rPr>
        <w:t>En az 3, en fazla 5 anahtar kelime</w:t>
      </w:r>
      <w:r w:rsidR="00AD1F71">
        <w:rPr>
          <w:rFonts w:ascii="Times New Roman" w:hAnsi="Times New Roman" w:cs="Times New Roman"/>
          <w:sz w:val="24"/>
          <w:szCs w:val="24"/>
        </w:rPr>
        <w:t xml:space="preserve">, </w:t>
      </w:r>
      <w:r w:rsidR="00AD1F71" w:rsidRPr="00AD1F71">
        <w:rPr>
          <w:rFonts w:ascii="Times New Roman" w:hAnsi="Times New Roman" w:cs="Times New Roman"/>
          <w:sz w:val="24"/>
          <w:szCs w:val="24"/>
        </w:rPr>
        <w:t>herbir kelime büyük harf ile başlamalı</w:t>
      </w:r>
      <w:r w:rsidR="000F7D2D">
        <w:rPr>
          <w:rFonts w:ascii="Times New Roman" w:hAnsi="Times New Roman" w:cs="Times New Roman"/>
          <w:sz w:val="24"/>
          <w:szCs w:val="24"/>
        </w:rPr>
        <w:t>dır.</w:t>
      </w:r>
    </w:p>
    <w:p w14:paraId="59FF1C3B" w14:textId="77777777" w:rsidR="00AD1F71" w:rsidRDefault="00AD1F71" w:rsidP="000F7D2D">
      <w:pPr>
        <w:spacing w:line="300" w:lineRule="auto"/>
      </w:pPr>
    </w:p>
    <w:p w14:paraId="42681D0F" w14:textId="4CFE6C0E" w:rsidR="00AD1F71" w:rsidRPr="00F357A4" w:rsidRDefault="00AD1F71" w:rsidP="000F7D2D">
      <w:pPr>
        <w:spacing w:after="0" w:line="300" w:lineRule="auto"/>
        <w:jc w:val="center"/>
        <w:rPr>
          <w:rFonts w:ascii="Times New Roman" w:hAnsi="Times New Roman" w:cs="Times New Roman"/>
          <w:b/>
          <w:sz w:val="24"/>
          <w:szCs w:val="24"/>
        </w:rPr>
      </w:pPr>
      <w:r w:rsidRPr="00F357A4">
        <w:rPr>
          <w:rFonts w:ascii="Times New Roman" w:hAnsi="Times New Roman" w:cs="Times New Roman"/>
          <w:b/>
          <w:sz w:val="24"/>
          <w:szCs w:val="24"/>
        </w:rPr>
        <w:t xml:space="preserve"> TITLE </w:t>
      </w:r>
    </w:p>
    <w:p w14:paraId="2F2FA895" w14:textId="77777777" w:rsidR="00AD1F71" w:rsidRPr="00F357A4" w:rsidRDefault="00AD1F71" w:rsidP="000F7D2D">
      <w:pPr>
        <w:spacing w:after="0" w:line="300" w:lineRule="auto"/>
        <w:jc w:val="center"/>
        <w:rPr>
          <w:rFonts w:ascii="Times New Roman" w:hAnsi="Times New Roman" w:cs="Times New Roman"/>
          <w:b/>
          <w:sz w:val="24"/>
          <w:szCs w:val="24"/>
        </w:rPr>
      </w:pPr>
    </w:p>
    <w:p w14:paraId="05C2705C" w14:textId="77777777" w:rsidR="00AD1F71" w:rsidRPr="00AD1F71" w:rsidRDefault="00AD1F71" w:rsidP="000F7D2D">
      <w:pPr>
        <w:spacing w:before="100" w:beforeAutospacing="1" w:after="100" w:afterAutospacing="1" w:line="300" w:lineRule="auto"/>
        <w:outlineLvl w:val="2"/>
        <w:rPr>
          <w:rFonts w:ascii="Times New Roman" w:eastAsia="Times New Roman" w:hAnsi="Times New Roman" w:cs="Times New Roman"/>
          <w:b/>
          <w:sz w:val="24"/>
          <w:szCs w:val="24"/>
        </w:rPr>
      </w:pPr>
      <w:r w:rsidRPr="00AD1F71">
        <w:rPr>
          <w:rFonts w:ascii="Times New Roman" w:eastAsia="Times New Roman" w:hAnsi="Times New Roman" w:cs="Times New Roman"/>
          <w:b/>
          <w:sz w:val="24"/>
          <w:szCs w:val="24"/>
        </w:rPr>
        <w:t>ABSTRACT</w:t>
      </w:r>
    </w:p>
    <w:p w14:paraId="30E0F306" w14:textId="3C9724C4" w:rsidR="00AD1F71" w:rsidRDefault="00AD1F71" w:rsidP="000F7D2D">
      <w:pPr>
        <w:spacing w:before="100" w:beforeAutospacing="1" w:after="100" w:afterAutospacing="1" w:line="300" w:lineRule="auto"/>
        <w:jc w:val="both"/>
        <w:rPr>
          <w:rFonts w:ascii="Times New Roman" w:eastAsia="Times New Roman" w:hAnsi="Times New Roman" w:cs="Times New Roman"/>
          <w:bCs/>
          <w:sz w:val="24"/>
          <w:szCs w:val="24"/>
        </w:rPr>
      </w:pPr>
      <w:r w:rsidRPr="00AD1F71">
        <w:rPr>
          <w:rFonts w:ascii="Times New Roman" w:eastAsia="Times New Roman" w:hAnsi="Times New Roman" w:cs="Times New Roman"/>
          <w:bCs/>
          <w:sz w:val="24"/>
          <w:szCs w:val="24"/>
        </w:rPr>
        <w:t>The abstract of the paper should consist of a maximum of 300 words, including the purpose and scope of the study, materials and methods, and the main findings of the research.</w:t>
      </w:r>
    </w:p>
    <w:p w14:paraId="40D80752" w14:textId="77777777" w:rsidR="00AD1F71" w:rsidRDefault="00AD1F71" w:rsidP="000F7D2D">
      <w:pPr>
        <w:spacing w:before="240" w:after="240" w:line="240" w:lineRule="auto"/>
        <w:jc w:val="both"/>
        <w:rPr>
          <w:rFonts w:ascii="Times New Roman" w:eastAsia="Times New Roman" w:hAnsi="Times New Roman" w:cs="Times New Roman"/>
          <w:bCs/>
          <w:sz w:val="24"/>
          <w:szCs w:val="24"/>
        </w:rPr>
      </w:pPr>
      <w:r w:rsidRPr="00AD1F71">
        <w:rPr>
          <w:rFonts w:ascii="Times New Roman" w:eastAsia="Times New Roman" w:hAnsi="Times New Roman" w:cs="Times New Roman"/>
          <w:b/>
          <w:sz w:val="24"/>
          <w:szCs w:val="24"/>
        </w:rPr>
        <w:t>Keywords:</w:t>
      </w:r>
      <w:r w:rsidRPr="00AD1F71">
        <w:rPr>
          <w:rFonts w:ascii="Times New Roman" w:eastAsia="Times New Roman" w:hAnsi="Times New Roman" w:cs="Times New Roman"/>
          <w:bCs/>
          <w:sz w:val="24"/>
          <w:szCs w:val="24"/>
        </w:rPr>
        <w:t xml:space="preserve"> Minimum 3 and maximum 5 keywords. Each keyword must begin with a capital letter.</w:t>
      </w:r>
    </w:p>
    <w:p w14:paraId="7E1AAAB9" w14:textId="77777777" w:rsidR="005D1CDD" w:rsidRDefault="005D1CDD" w:rsidP="000F7D2D">
      <w:pPr>
        <w:spacing w:before="240" w:after="240" w:line="240" w:lineRule="auto"/>
        <w:jc w:val="both"/>
        <w:rPr>
          <w:rFonts w:ascii="Times New Roman" w:eastAsia="Times New Roman" w:hAnsi="Times New Roman" w:cs="Times New Roman"/>
          <w:bCs/>
          <w:sz w:val="24"/>
          <w:szCs w:val="24"/>
        </w:rPr>
      </w:pPr>
    </w:p>
    <w:p w14:paraId="6197EB59" w14:textId="77777777" w:rsidR="00D87AB8" w:rsidRDefault="00D87AB8" w:rsidP="000F7D2D">
      <w:pPr>
        <w:spacing w:before="240" w:after="240" w:line="300" w:lineRule="auto"/>
        <w:jc w:val="both"/>
        <w:rPr>
          <w:rFonts w:ascii="Times New Roman" w:eastAsia="Times New Roman" w:hAnsi="Times New Roman" w:cs="Times New Roman"/>
          <w:b/>
          <w:sz w:val="24"/>
          <w:szCs w:val="24"/>
        </w:rPr>
      </w:pPr>
    </w:p>
    <w:p w14:paraId="74EA97BD" w14:textId="77777777" w:rsidR="00D87AB8" w:rsidRDefault="00D87AB8" w:rsidP="000F7D2D">
      <w:pPr>
        <w:spacing w:before="240" w:after="240" w:line="300" w:lineRule="auto"/>
        <w:jc w:val="both"/>
        <w:rPr>
          <w:rFonts w:ascii="Times New Roman" w:eastAsia="Times New Roman" w:hAnsi="Times New Roman" w:cs="Times New Roman"/>
          <w:b/>
          <w:sz w:val="24"/>
          <w:szCs w:val="24"/>
        </w:rPr>
      </w:pPr>
    </w:p>
    <w:p w14:paraId="5E486B9D" w14:textId="1C2C9205" w:rsidR="00DD3EBB" w:rsidRPr="00271160" w:rsidRDefault="00DD3EBB" w:rsidP="000F7D2D">
      <w:pPr>
        <w:spacing w:before="240" w:after="240" w:line="300" w:lineRule="auto"/>
        <w:jc w:val="both"/>
        <w:rPr>
          <w:rFonts w:ascii="Times New Roman" w:eastAsia="Times New Roman" w:hAnsi="Times New Roman" w:cs="Times New Roman"/>
          <w:b/>
          <w:sz w:val="24"/>
          <w:szCs w:val="24"/>
        </w:rPr>
      </w:pPr>
      <w:r w:rsidRPr="00271160">
        <w:rPr>
          <w:rFonts w:ascii="Times New Roman" w:eastAsia="Times New Roman" w:hAnsi="Times New Roman" w:cs="Times New Roman"/>
          <w:b/>
          <w:sz w:val="24"/>
          <w:szCs w:val="24"/>
        </w:rPr>
        <w:lastRenderedPageBreak/>
        <w:t>1. GİRİŞ</w:t>
      </w:r>
    </w:p>
    <w:p w14:paraId="5614A5CC" w14:textId="79B58B85" w:rsidR="000F7D2D" w:rsidRDefault="000F7D2D" w:rsidP="000F7D2D">
      <w:pPr>
        <w:pStyle w:val="ListeMaddemi"/>
        <w:numPr>
          <w:ilvl w:val="0"/>
          <w:numId w:val="0"/>
        </w:numPr>
        <w:spacing w:before="240" w:after="240" w:line="300" w:lineRule="auto"/>
        <w:jc w:val="both"/>
        <w:rPr>
          <w:rFonts w:ascii="Times New Roman" w:hAnsi="Times New Roman" w:cs="Times New Roman"/>
          <w:sz w:val="24"/>
          <w:szCs w:val="24"/>
        </w:rPr>
      </w:pPr>
      <w:r w:rsidRPr="000F7D2D">
        <w:rPr>
          <w:rFonts w:ascii="Times New Roman" w:hAnsi="Times New Roman" w:cs="Times New Roman"/>
          <w:sz w:val="24"/>
          <w:szCs w:val="24"/>
        </w:rPr>
        <w:t>Bu bölümde çalışmanın konusu hakkında arka plan bilgisi verilmeli, araştırmanın önemi açıklanmalı ve araştırma soruları ya da amaçları açık bir şekilde belirtilmelidir. Okuyucuyu çalışmanın amacı ve bağlamına hazırlamalıdır.</w:t>
      </w:r>
      <w:r>
        <w:rPr>
          <w:rFonts w:ascii="Times New Roman" w:hAnsi="Times New Roman" w:cs="Times New Roman"/>
          <w:sz w:val="24"/>
          <w:szCs w:val="24"/>
        </w:rPr>
        <w:t xml:space="preserve"> </w:t>
      </w:r>
    </w:p>
    <w:p w14:paraId="3A235D0D" w14:textId="77777777" w:rsidR="000F7D2D" w:rsidRDefault="000F7D2D" w:rsidP="000F7D2D">
      <w:pPr>
        <w:pStyle w:val="ListeMaddemi"/>
        <w:numPr>
          <w:ilvl w:val="0"/>
          <w:numId w:val="0"/>
        </w:numPr>
        <w:spacing w:before="240" w:after="240" w:line="300" w:lineRule="auto"/>
        <w:jc w:val="both"/>
        <w:rPr>
          <w:rFonts w:ascii="Times New Roman" w:hAnsi="Times New Roman" w:cs="Times New Roman"/>
          <w:sz w:val="24"/>
          <w:szCs w:val="24"/>
        </w:rPr>
      </w:pPr>
    </w:p>
    <w:p w14:paraId="2E51F351" w14:textId="6DCC661E" w:rsidR="00DD3EBB" w:rsidRPr="00271160" w:rsidRDefault="00DD3EBB" w:rsidP="000F7D2D">
      <w:pPr>
        <w:spacing w:before="240" w:after="240" w:line="300" w:lineRule="auto"/>
        <w:jc w:val="both"/>
        <w:rPr>
          <w:rFonts w:ascii="Times New Roman" w:hAnsi="Times New Roman" w:cs="Times New Roman"/>
          <w:b/>
          <w:bCs/>
          <w:sz w:val="24"/>
          <w:szCs w:val="24"/>
        </w:rPr>
      </w:pPr>
      <w:r w:rsidRPr="00271160">
        <w:rPr>
          <w:rFonts w:ascii="Times New Roman" w:hAnsi="Times New Roman" w:cs="Times New Roman"/>
          <w:b/>
          <w:bCs/>
          <w:sz w:val="24"/>
          <w:szCs w:val="24"/>
        </w:rPr>
        <w:t xml:space="preserve">2. </w:t>
      </w:r>
      <w:r w:rsidR="00271160" w:rsidRPr="00271160">
        <w:rPr>
          <w:rFonts w:ascii="Times New Roman" w:hAnsi="Times New Roman" w:cs="Times New Roman"/>
          <w:b/>
          <w:bCs/>
          <w:sz w:val="24"/>
          <w:szCs w:val="24"/>
        </w:rPr>
        <w:t>YÖNTEM</w:t>
      </w:r>
    </w:p>
    <w:p w14:paraId="2D6D8A78" w14:textId="77777777" w:rsidR="00271160" w:rsidRPr="00271160" w:rsidRDefault="00271160" w:rsidP="000F7D2D">
      <w:pPr>
        <w:spacing w:before="240" w:after="240" w:line="300" w:lineRule="auto"/>
        <w:jc w:val="both"/>
        <w:rPr>
          <w:rFonts w:ascii="Times New Roman" w:hAnsi="Times New Roman" w:cs="Times New Roman"/>
          <w:sz w:val="24"/>
          <w:szCs w:val="24"/>
        </w:rPr>
      </w:pPr>
      <w:r w:rsidRPr="00271160">
        <w:rPr>
          <w:rFonts w:ascii="Times New Roman" w:hAnsi="Times New Roman" w:cs="Times New Roman"/>
          <w:sz w:val="24"/>
          <w:szCs w:val="24"/>
        </w:rPr>
        <w:t>Bu bölümde araştırma deseni, katılımcılar veya veri kaynakları, veri toplama araçları ve süreçleri ile veri analiz yöntemleri açık ve ayrıntılı bir şekilde açıklanmalıdır. Çalışmanın nasıl yürütüldüğünün anlaşılmasını veya tekrarlanmasını sağlayacak düzeyde bilgi içermelidir.</w:t>
      </w:r>
    </w:p>
    <w:p w14:paraId="5E65E7B2" w14:textId="77777777" w:rsidR="00271160" w:rsidRPr="00271160" w:rsidRDefault="00271160" w:rsidP="00271160">
      <w:pPr>
        <w:spacing w:before="240" w:after="240" w:line="300" w:lineRule="auto"/>
        <w:jc w:val="both"/>
        <w:rPr>
          <w:rFonts w:ascii="Times New Roman" w:hAnsi="Times New Roman" w:cs="Times New Roman"/>
          <w:sz w:val="24"/>
          <w:szCs w:val="24"/>
        </w:rPr>
      </w:pPr>
      <w:r w:rsidRPr="00271160">
        <w:rPr>
          <w:rFonts w:ascii="Times New Roman" w:hAnsi="Times New Roman" w:cs="Times New Roman"/>
          <w:sz w:val="24"/>
          <w:szCs w:val="24"/>
        </w:rPr>
        <w:t>2.1. İkinci Düzey Başlık</w:t>
      </w:r>
    </w:p>
    <w:p w14:paraId="06768A29" w14:textId="77777777" w:rsidR="00271160" w:rsidRPr="00271160" w:rsidRDefault="00271160" w:rsidP="00271160">
      <w:pPr>
        <w:spacing w:before="240" w:after="240" w:line="300" w:lineRule="auto"/>
        <w:jc w:val="both"/>
        <w:rPr>
          <w:rFonts w:ascii="Times New Roman" w:hAnsi="Times New Roman" w:cs="Times New Roman"/>
          <w:sz w:val="24"/>
          <w:szCs w:val="24"/>
        </w:rPr>
      </w:pPr>
      <w:r w:rsidRPr="00271160">
        <w:rPr>
          <w:rFonts w:ascii="Times New Roman" w:hAnsi="Times New Roman" w:cs="Times New Roman"/>
          <w:sz w:val="24"/>
          <w:szCs w:val="24"/>
        </w:rPr>
        <w:tab/>
        <w:t>2.1.1. Üçüncü Düzeyde Başlık</w:t>
      </w:r>
    </w:p>
    <w:p w14:paraId="128EDB6B" w14:textId="0C9EE8FE" w:rsidR="00DD3EBB" w:rsidRPr="00271160" w:rsidRDefault="00271160" w:rsidP="00271160">
      <w:pPr>
        <w:spacing w:before="240" w:after="240" w:line="300" w:lineRule="auto"/>
        <w:jc w:val="both"/>
        <w:rPr>
          <w:rFonts w:ascii="Times New Roman" w:hAnsi="Times New Roman" w:cs="Times New Roman"/>
          <w:sz w:val="24"/>
          <w:szCs w:val="24"/>
        </w:rPr>
      </w:pPr>
      <w:r w:rsidRPr="00271160">
        <w:rPr>
          <w:rFonts w:ascii="Times New Roman" w:hAnsi="Times New Roman" w:cs="Times New Roman"/>
          <w:sz w:val="24"/>
          <w:szCs w:val="24"/>
        </w:rPr>
        <w:tab/>
        <w:t>2.1.1.1. Dördüncü düzeyde başlık</w:t>
      </w:r>
    </w:p>
    <w:p w14:paraId="2853DB1C" w14:textId="0B343CF1" w:rsidR="00DD3EBB" w:rsidRPr="00271160" w:rsidRDefault="00DD3EBB" w:rsidP="00271160">
      <w:pPr>
        <w:spacing w:before="240" w:after="240" w:line="300" w:lineRule="auto"/>
        <w:jc w:val="both"/>
        <w:rPr>
          <w:rFonts w:ascii="Times New Roman" w:hAnsi="Times New Roman" w:cs="Times New Roman"/>
          <w:b/>
          <w:bCs/>
          <w:sz w:val="24"/>
          <w:szCs w:val="24"/>
        </w:rPr>
      </w:pPr>
      <w:r w:rsidRPr="00271160">
        <w:rPr>
          <w:rFonts w:ascii="Times New Roman" w:hAnsi="Times New Roman" w:cs="Times New Roman"/>
          <w:b/>
          <w:bCs/>
          <w:sz w:val="24"/>
          <w:szCs w:val="24"/>
        </w:rPr>
        <w:t xml:space="preserve">3. </w:t>
      </w:r>
      <w:r w:rsidR="00271160" w:rsidRPr="00271160">
        <w:rPr>
          <w:rFonts w:ascii="Times New Roman" w:hAnsi="Times New Roman" w:cs="Times New Roman"/>
          <w:b/>
          <w:bCs/>
          <w:sz w:val="24"/>
          <w:szCs w:val="24"/>
        </w:rPr>
        <w:t>BULGULAR</w:t>
      </w:r>
    </w:p>
    <w:p w14:paraId="5B329850" w14:textId="77777777" w:rsidR="00271160" w:rsidRPr="00271160" w:rsidRDefault="00271160" w:rsidP="00271160">
      <w:pPr>
        <w:spacing w:before="240" w:after="240" w:line="300" w:lineRule="auto"/>
        <w:jc w:val="both"/>
        <w:rPr>
          <w:rFonts w:ascii="Times New Roman" w:eastAsia="Calibri" w:hAnsi="Times New Roman" w:cs="Times New Roman"/>
          <w:sz w:val="24"/>
          <w:szCs w:val="24"/>
          <w:lang w:eastAsia="en-US"/>
        </w:rPr>
      </w:pPr>
      <w:r w:rsidRPr="00271160">
        <w:rPr>
          <w:rFonts w:ascii="Times New Roman" w:eastAsia="Calibri" w:hAnsi="Times New Roman" w:cs="Times New Roman"/>
          <w:sz w:val="24"/>
          <w:szCs w:val="24"/>
          <w:lang w:eastAsia="en-US"/>
        </w:rPr>
        <w:t>Bu bölümde araştırmanın temel sonuçları açık ve düzenli bir şekilde sunulmalıdır. Gerekirse tablo veya grafik kullanılabilir. Araştırma sorularını doğrudan yanıtlayan bulgulara odaklanılmalıdır. Bu bölümde sonuçların yorumlanmasından kaçınılmalıdır.</w:t>
      </w:r>
    </w:p>
    <w:p w14:paraId="3F0A1798" w14:textId="208F1D50" w:rsidR="00271160" w:rsidRPr="00271160" w:rsidRDefault="00271160" w:rsidP="00271160">
      <w:pPr>
        <w:spacing w:before="240" w:after="240" w:line="300" w:lineRule="auto"/>
        <w:jc w:val="center"/>
        <w:rPr>
          <w:rFonts w:ascii="Times New Roman" w:eastAsia="Times New Roman" w:hAnsi="Times New Roman" w:cs="Times New Roman"/>
          <w:bCs/>
          <w:sz w:val="24"/>
          <w:szCs w:val="24"/>
        </w:rPr>
      </w:pPr>
      <w:r w:rsidRPr="00271160">
        <w:rPr>
          <w:rFonts w:ascii="Times New Roman" w:eastAsia="Times New Roman" w:hAnsi="Times New Roman" w:cs="Times New Roman"/>
          <w:bCs/>
          <w:iCs/>
          <w:sz w:val="24"/>
          <w:szCs w:val="24"/>
        </w:rPr>
        <w:t>Tablo No</w:t>
      </w:r>
      <w:r w:rsidRPr="00271160">
        <w:rPr>
          <w:rFonts w:ascii="Times New Roman" w:eastAsia="Times New Roman" w:hAnsi="Times New Roman" w:cs="Times New Roman"/>
          <w:bCs/>
          <w:sz w:val="24"/>
          <w:szCs w:val="24"/>
        </w:rPr>
        <w:t>. Tablo başlığı</w:t>
      </w:r>
    </w:p>
    <w:tbl>
      <w:tblPr>
        <w:tblW w:w="9072" w:type="dxa"/>
        <w:tblCellSpacing w:w="15" w:type="dxa"/>
        <w:tblLook w:val="04A0" w:firstRow="1" w:lastRow="0" w:firstColumn="1" w:lastColumn="0" w:noHBand="0" w:noVBand="1"/>
      </w:tblPr>
      <w:tblGrid>
        <w:gridCol w:w="2275"/>
        <w:gridCol w:w="2260"/>
        <w:gridCol w:w="2261"/>
        <w:gridCol w:w="2276"/>
      </w:tblGrid>
      <w:tr w:rsidR="00271160" w:rsidRPr="00271160" w14:paraId="34AD8239" w14:textId="77777777" w:rsidTr="00271160">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137F698" w14:textId="77777777" w:rsidR="00271160" w:rsidRPr="00D87AB8" w:rsidRDefault="00271160" w:rsidP="00271160">
            <w:pPr>
              <w:spacing w:after="0" w:line="300" w:lineRule="auto"/>
              <w:jc w:val="center"/>
              <w:rPr>
                <w:rFonts w:ascii="Times New Roman" w:eastAsia="Times New Roman" w:hAnsi="Times New Roman" w:cs="Times New Roman"/>
                <w:b/>
                <w:bCs/>
                <w:sz w:val="20"/>
                <w:szCs w:val="20"/>
              </w:rPr>
            </w:pPr>
            <w:r w:rsidRPr="00D87AB8">
              <w:rPr>
                <w:rFonts w:ascii="Times New Roman" w:eastAsia="Times New Roman" w:hAnsi="Times New Roman" w:cs="Times New Roman"/>
                <w:b/>
                <w:bCs/>
                <w:sz w:val="20"/>
                <w:szCs w:val="20"/>
              </w:rPr>
              <w:t>Sütun 1</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AFBC68F" w14:textId="77777777" w:rsidR="00271160" w:rsidRPr="00D87AB8" w:rsidRDefault="00271160" w:rsidP="00271160">
            <w:pPr>
              <w:spacing w:after="0" w:line="300" w:lineRule="auto"/>
              <w:jc w:val="center"/>
              <w:rPr>
                <w:rFonts w:ascii="Times New Roman" w:eastAsia="Times New Roman" w:hAnsi="Times New Roman" w:cs="Times New Roman"/>
                <w:b/>
                <w:bCs/>
                <w:sz w:val="20"/>
                <w:szCs w:val="20"/>
              </w:rPr>
            </w:pPr>
            <w:r w:rsidRPr="00D87AB8">
              <w:rPr>
                <w:rFonts w:ascii="Times New Roman" w:eastAsia="Times New Roman" w:hAnsi="Times New Roman" w:cs="Times New Roman"/>
                <w:b/>
                <w:bCs/>
                <w:sz w:val="20"/>
                <w:szCs w:val="20"/>
              </w:rPr>
              <w:t>Sütun 2</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7FD55A3" w14:textId="77777777" w:rsidR="00271160" w:rsidRPr="00D87AB8" w:rsidRDefault="00271160" w:rsidP="00271160">
            <w:pPr>
              <w:spacing w:after="0" w:line="300" w:lineRule="auto"/>
              <w:jc w:val="center"/>
              <w:rPr>
                <w:rFonts w:ascii="Times New Roman" w:eastAsia="Times New Roman" w:hAnsi="Times New Roman" w:cs="Times New Roman"/>
                <w:b/>
                <w:bCs/>
                <w:sz w:val="20"/>
                <w:szCs w:val="20"/>
              </w:rPr>
            </w:pPr>
            <w:r w:rsidRPr="00D87AB8">
              <w:rPr>
                <w:rFonts w:ascii="Times New Roman" w:eastAsia="Times New Roman" w:hAnsi="Times New Roman" w:cs="Times New Roman"/>
                <w:b/>
                <w:bCs/>
                <w:sz w:val="20"/>
                <w:szCs w:val="20"/>
              </w:rPr>
              <w:t>Sütun 3</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CCB0C8F" w14:textId="77777777" w:rsidR="00271160" w:rsidRPr="00D87AB8" w:rsidRDefault="00271160" w:rsidP="00271160">
            <w:pPr>
              <w:spacing w:after="0" w:line="300" w:lineRule="auto"/>
              <w:jc w:val="center"/>
              <w:rPr>
                <w:rFonts w:ascii="Times New Roman" w:eastAsia="Times New Roman" w:hAnsi="Times New Roman" w:cs="Times New Roman"/>
                <w:b/>
                <w:bCs/>
                <w:sz w:val="20"/>
                <w:szCs w:val="20"/>
              </w:rPr>
            </w:pPr>
            <w:r w:rsidRPr="00D87AB8">
              <w:rPr>
                <w:rFonts w:ascii="Times New Roman" w:eastAsia="Times New Roman" w:hAnsi="Times New Roman" w:cs="Times New Roman"/>
                <w:b/>
                <w:bCs/>
                <w:sz w:val="20"/>
                <w:szCs w:val="20"/>
              </w:rPr>
              <w:t>Sütun 4</w:t>
            </w:r>
          </w:p>
        </w:tc>
      </w:tr>
      <w:tr w:rsidR="00271160" w:rsidRPr="00271160" w14:paraId="7F0242D0" w14:textId="77777777" w:rsidTr="005D1CDD">
        <w:trPr>
          <w:tblCellSpacing w:w="15" w:type="dxa"/>
        </w:trPr>
        <w:tc>
          <w:tcPr>
            <w:tcW w:w="0" w:type="auto"/>
            <w:tcBorders>
              <w:top w:val="single" w:sz="4" w:space="0" w:color="auto"/>
            </w:tcBorders>
            <w:tcMar>
              <w:top w:w="15" w:type="dxa"/>
              <w:left w:w="15" w:type="dxa"/>
              <w:bottom w:w="15" w:type="dxa"/>
              <w:right w:w="15" w:type="dxa"/>
            </w:tcMar>
            <w:vAlign w:val="center"/>
            <w:hideMark/>
          </w:tcPr>
          <w:p w14:paraId="7F6987FD"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1, Hücre 1</w:t>
            </w:r>
          </w:p>
        </w:tc>
        <w:tc>
          <w:tcPr>
            <w:tcW w:w="0" w:type="auto"/>
            <w:tcBorders>
              <w:top w:val="single" w:sz="4" w:space="0" w:color="auto"/>
            </w:tcBorders>
            <w:tcMar>
              <w:top w:w="15" w:type="dxa"/>
              <w:left w:w="15" w:type="dxa"/>
              <w:bottom w:w="15" w:type="dxa"/>
              <w:right w:w="15" w:type="dxa"/>
            </w:tcMar>
            <w:vAlign w:val="center"/>
            <w:hideMark/>
          </w:tcPr>
          <w:p w14:paraId="0E92F976"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1, Hücre 2</w:t>
            </w:r>
          </w:p>
        </w:tc>
        <w:tc>
          <w:tcPr>
            <w:tcW w:w="0" w:type="auto"/>
            <w:tcBorders>
              <w:top w:val="single" w:sz="4" w:space="0" w:color="auto"/>
            </w:tcBorders>
            <w:tcMar>
              <w:top w:w="15" w:type="dxa"/>
              <w:left w:w="15" w:type="dxa"/>
              <w:bottom w:w="15" w:type="dxa"/>
              <w:right w:w="15" w:type="dxa"/>
            </w:tcMar>
            <w:vAlign w:val="center"/>
            <w:hideMark/>
          </w:tcPr>
          <w:p w14:paraId="3778E3C8"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1, Hücre 3</w:t>
            </w:r>
          </w:p>
        </w:tc>
        <w:tc>
          <w:tcPr>
            <w:tcW w:w="0" w:type="auto"/>
            <w:tcBorders>
              <w:top w:val="single" w:sz="4" w:space="0" w:color="auto"/>
            </w:tcBorders>
            <w:tcMar>
              <w:top w:w="15" w:type="dxa"/>
              <w:left w:w="15" w:type="dxa"/>
              <w:bottom w:w="15" w:type="dxa"/>
              <w:right w:w="15" w:type="dxa"/>
            </w:tcMar>
            <w:vAlign w:val="center"/>
            <w:hideMark/>
          </w:tcPr>
          <w:p w14:paraId="33C7472C"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1, Hücre 4</w:t>
            </w:r>
          </w:p>
        </w:tc>
      </w:tr>
      <w:tr w:rsidR="00271160" w:rsidRPr="00271160" w14:paraId="2810C144" w14:textId="77777777" w:rsidTr="005D1CDD">
        <w:trPr>
          <w:tblCellSpacing w:w="15" w:type="dxa"/>
        </w:trPr>
        <w:tc>
          <w:tcPr>
            <w:tcW w:w="0" w:type="auto"/>
            <w:tcBorders>
              <w:bottom w:val="single" w:sz="4" w:space="0" w:color="auto"/>
            </w:tcBorders>
            <w:tcMar>
              <w:top w:w="15" w:type="dxa"/>
              <w:left w:w="15" w:type="dxa"/>
              <w:bottom w:w="15" w:type="dxa"/>
              <w:right w:w="15" w:type="dxa"/>
            </w:tcMar>
            <w:vAlign w:val="center"/>
            <w:hideMark/>
          </w:tcPr>
          <w:p w14:paraId="14CA31FB"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2, Hücre 1</w:t>
            </w:r>
          </w:p>
        </w:tc>
        <w:tc>
          <w:tcPr>
            <w:tcW w:w="0" w:type="auto"/>
            <w:tcBorders>
              <w:bottom w:val="single" w:sz="4" w:space="0" w:color="auto"/>
            </w:tcBorders>
            <w:tcMar>
              <w:top w:w="15" w:type="dxa"/>
              <w:left w:w="15" w:type="dxa"/>
              <w:bottom w:w="15" w:type="dxa"/>
              <w:right w:w="15" w:type="dxa"/>
            </w:tcMar>
            <w:vAlign w:val="center"/>
            <w:hideMark/>
          </w:tcPr>
          <w:p w14:paraId="2BEC2CF2"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2, Hücre 2</w:t>
            </w:r>
          </w:p>
        </w:tc>
        <w:tc>
          <w:tcPr>
            <w:tcW w:w="0" w:type="auto"/>
            <w:tcBorders>
              <w:bottom w:val="single" w:sz="4" w:space="0" w:color="auto"/>
            </w:tcBorders>
            <w:tcMar>
              <w:top w:w="15" w:type="dxa"/>
              <w:left w:w="15" w:type="dxa"/>
              <w:bottom w:w="15" w:type="dxa"/>
              <w:right w:w="15" w:type="dxa"/>
            </w:tcMar>
            <w:vAlign w:val="center"/>
            <w:hideMark/>
          </w:tcPr>
          <w:p w14:paraId="1E8513B0"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2, Hücre 3</w:t>
            </w:r>
          </w:p>
        </w:tc>
        <w:tc>
          <w:tcPr>
            <w:tcW w:w="0" w:type="auto"/>
            <w:tcBorders>
              <w:bottom w:val="single" w:sz="4" w:space="0" w:color="auto"/>
            </w:tcBorders>
            <w:tcMar>
              <w:top w:w="15" w:type="dxa"/>
              <w:left w:w="15" w:type="dxa"/>
              <w:bottom w:w="15" w:type="dxa"/>
              <w:right w:w="15" w:type="dxa"/>
            </w:tcMar>
            <w:vAlign w:val="center"/>
            <w:hideMark/>
          </w:tcPr>
          <w:p w14:paraId="7250FD42" w14:textId="77777777" w:rsidR="00271160" w:rsidRPr="00D87AB8" w:rsidRDefault="00271160" w:rsidP="00271160">
            <w:pPr>
              <w:spacing w:after="0" w:line="300" w:lineRule="auto"/>
              <w:rPr>
                <w:rFonts w:ascii="Times New Roman" w:eastAsia="Times New Roman" w:hAnsi="Times New Roman" w:cs="Times New Roman"/>
                <w:sz w:val="20"/>
                <w:szCs w:val="20"/>
              </w:rPr>
            </w:pPr>
            <w:r w:rsidRPr="00D87AB8">
              <w:rPr>
                <w:rFonts w:ascii="Times New Roman" w:eastAsia="Times New Roman" w:hAnsi="Times New Roman" w:cs="Times New Roman"/>
                <w:sz w:val="20"/>
                <w:szCs w:val="20"/>
              </w:rPr>
              <w:t>Satır 2, Hücre 4</w:t>
            </w:r>
          </w:p>
        </w:tc>
      </w:tr>
    </w:tbl>
    <w:p w14:paraId="0B2F192F" w14:textId="77777777" w:rsidR="00271160" w:rsidRPr="00D87AB8" w:rsidRDefault="00271160" w:rsidP="00271160">
      <w:pPr>
        <w:spacing w:after="0" w:line="300" w:lineRule="auto"/>
        <w:rPr>
          <w:rFonts w:ascii="Times New Roman" w:eastAsia="Calibri" w:hAnsi="Times New Roman" w:cs="Times New Roman"/>
          <w:i/>
          <w:iCs/>
          <w:sz w:val="20"/>
          <w:szCs w:val="20"/>
          <w:lang w:eastAsia="en-US"/>
        </w:rPr>
      </w:pPr>
      <w:r w:rsidRPr="00D87AB8">
        <w:rPr>
          <w:rFonts w:ascii="Times New Roman" w:eastAsia="Calibri" w:hAnsi="Times New Roman" w:cs="Times New Roman"/>
          <w:sz w:val="20"/>
          <w:szCs w:val="20"/>
          <w:lang w:eastAsia="en-US"/>
        </w:rPr>
        <w:t>*Tablo açıklamaları</w:t>
      </w:r>
    </w:p>
    <w:p w14:paraId="61770183" w14:textId="77777777" w:rsidR="00D87AB8" w:rsidRDefault="00D87AB8" w:rsidP="00271160">
      <w:pPr>
        <w:spacing w:before="240" w:after="240" w:line="300" w:lineRule="auto"/>
        <w:jc w:val="center"/>
        <w:rPr>
          <w:rFonts w:ascii="Times New Roman" w:eastAsia="Times New Roman" w:hAnsi="Times New Roman" w:cs="Times New Roman"/>
          <w:i/>
          <w:noProof/>
          <w:sz w:val="24"/>
          <w:szCs w:val="24"/>
        </w:rPr>
      </w:pPr>
    </w:p>
    <w:p w14:paraId="130BA43E" w14:textId="3E9E7EE6" w:rsidR="00271160" w:rsidRPr="00271160" w:rsidRDefault="00271160" w:rsidP="00271160">
      <w:pPr>
        <w:spacing w:before="240" w:after="240" w:line="300" w:lineRule="auto"/>
        <w:jc w:val="center"/>
        <w:rPr>
          <w:rFonts w:ascii="Times New Roman" w:eastAsia="Times New Roman" w:hAnsi="Times New Roman" w:cs="Times New Roman"/>
          <w:bCs/>
          <w:i/>
          <w:sz w:val="24"/>
          <w:szCs w:val="24"/>
        </w:rPr>
      </w:pPr>
      <w:r w:rsidRPr="00271160">
        <w:rPr>
          <w:rFonts w:ascii="Times New Roman" w:eastAsia="Times New Roman" w:hAnsi="Times New Roman" w:cs="Times New Roman"/>
          <w:i/>
          <w:noProof/>
          <w:sz w:val="24"/>
          <w:szCs w:val="24"/>
        </w:rPr>
        <w:drawing>
          <wp:inline distT="0" distB="0" distL="0" distR="0" wp14:anchorId="59F0724A" wp14:editId="1214AF87">
            <wp:extent cx="3405098" cy="1543050"/>
            <wp:effectExtent l="0" t="0" r="508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t="7948"/>
                    <a:stretch>
                      <a:fillRect/>
                    </a:stretch>
                  </pic:blipFill>
                  <pic:spPr bwMode="auto">
                    <a:xfrm>
                      <a:off x="0" y="0"/>
                      <a:ext cx="3424954" cy="1552048"/>
                    </a:xfrm>
                    <a:prstGeom prst="rect">
                      <a:avLst/>
                    </a:prstGeom>
                    <a:noFill/>
                    <a:ln>
                      <a:noFill/>
                    </a:ln>
                  </pic:spPr>
                </pic:pic>
              </a:graphicData>
            </a:graphic>
          </wp:inline>
        </w:drawing>
      </w:r>
    </w:p>
    <w:p w14:paraId="40A8A854" w14:textId="77777777" w:rsidR="00271160" w:rsidRPr="00271160" w:rsidRDefault="00271160" w:rsidP="00271160">
      <w:pPr>
        <w:spacing w:before="240" w:after="240" w:line="300" w:lineRule="auto"/>
        <w:jc w:val="center"/>
        <w:rPr>
          <w:rFonts w:ascii="Times New Roman" w:eastAsia="Times New Roman" w:hAnsi="Times New Roman" w:cs="Times New Roman"/>
          <w:bCs/>
          <w:i/>
          <w:sz w:val="24"/>
          <w:szCs w:val="24"/>
        </w:rPr>
      </w:pPr>
      <w:r w:rsidRPr="00271160">
        <w:rPr>
          <w:rFonts w:ascii="Times New Roman" w:eastAsia="Times New Roman" w:hAnsi="Times New Roman" w:cs="Times New Roman"/>
          <w:bCs/>
          <w:sz w:val="24"/>
          <w:szCs w:val="24"/>
        </w:rPr>
        <w:t>Şekil 1. Şekil adı (kaynak)</w:t>
      </w:r>
    </w:p>
    <w:p w14:paraId="1B30A6C3" w14:textId="3A58B36F" w:rsidR="00271160" w:rsidRPr="00271160" w:rsidRDefault="00271160" w:rsidP="00271160">
      <w:pPr>
        <w:spacing w:before="240" w:after="240" w:line="300" w:lineRule="auto"/>
        <w:jc w:val="both"/>
        <w:rPr>
          <w:rFonts w:ascii="Times New Roman" w:hAnsi="Times New Roman" w:cs="Times New Roman"/>
          <w:b/>
          <w:bCs/>
          <w:sz w:val="24"/>
          <w:szCs w:val="24"/>
        </w:rPr>
      </w:pPr>
      <w:r w:rsidRPr="00271160">
        <w:rPr>
          <w:rFonts w:ascii="Times New Roman" w:hAnsi="Times New Roman" w:cs="Times New Roman"/>
          <w:b/>
          <w:bCs/>
          <w:sz w:val="24"/>
          <w:szCs w:val="24"/>
        </w:rPr>
        <w:t>4. SONUÇ</w:t>
      </w:r>
    </w:p>
    <w:p w14:paraId="6C65C7B4" w14:textId="77777777" w:rsidR="00271160" w:rsidRPr="00271160" w:rsidRDefault="00271160" w:rsidP="00271160">
      <w:pPr>
        <w:spacing w:before="240" w:after="240" w:line="300" w:lineRule="auto"/>
        <w:jc w:val="both"/>
        <w:rPr>
          <w:rFonts w:ascii="Times New Roman" w:eastAsia="Calibri" w:hAnsi="Times New Roman" w:cs="Times New Roman"/>
          <w:sz w:val="24"/>
          <w:szCs w:val="24"/>
          <w:lang w:eastAsia="en-US"/>
        </w:rPr>
      </w:pPr>
      <w:r w:rsidRPr="00271160">
        <w:rPr>
          <w:rFonts w:ascii="Times New Roman" w:eastAsia="Calibri" w:hAnsi="Times New Roman" w:cs="Times New Roman"/>
          <w:sz w:val="24"/>
          <w:szCs w:val="24"/>
          <w:lang w:eastAsia="en-US"/>
        </w:rPr>
        <w:t>Bu bölümde araştırmanın temel bulguları ve bunların olası etkileri özetlenmeli, ardından uygulayıcılara, karar vericilere veya araştırmacılara yönelik somut önerilere yer verilmelidir. Yeni veriler sunulmamalıdır. Öneriler, doğrudan araştırma bulgularına dayanmalıdır.</w:t>
      </w:r>
    </w:p>
    <w:p w14:paraId="6FA056C3" w14:textId="5A2E724E" w:rsidR="00271160" w:rsidRPr="00271160" w:rsidRDefault="00271160" w:rsidP="00271160">
      <w:pPr>
        <w:spacing w:before="240" w:after="240" w:line="300" w:lineRule="auto"/>
        <w:jc w:val="both"/>
        <w:rPr>
          <w:rFonts w:ascii="Times New Roman" w:hAnsi="Times New Roman" w:cs="Times New Roman"/>
          <w:b/>
          <w:bCs/>
          <w:sz w:val="24"/>
          <w:szCs w:val="24"/>
        </w:rPr>
      </w:pPr>
      <w:r w:rsidRPr="00271160">
        <w:rPr>
          <w:rFonts w:ascii="Times New Roman" w:hAnsi="Times New Roman" w:cs="Times New Roman"/>
          <w:b/>
          <w:bCs/>
          <w:sz w:val="24"/>
          <w:szCs w:val="24"/>
        </w:rPr>
        <w:t>KAYNAKLAR</w:t>
      </w:r>
    </w:p>
    <w:p w14:paraId="105FAAC9" w14:textId="321DEDE4" w:rsidR="00AD1F71" w:rsidRPr="00271160" w:rsidRDefault="00271160" w:rsidP="005D1CDD">
      <w:pPr>
        <w:spacing w:before="240" w:after="240" w:line="300" w:lineRule="auto"/>
        <w:jc w:val="both"/>
        <w:rPr>
          <w:rFonts w:ascii="Times New Roman" w:hAnsi="Times New Roman" w:cs="Times New Roman"/>
          <w:sz w:val="24"/>
          <w:szCs w:val="24"/>
        </w:rPr>
      </w:pPr>
      <w:r w:rsidRPr="00271160">
        <w:rPr>
          <w:rFonts w:ascii="Times New Roman" w:hAnsi="Times New Roman" w:cs="Times New Roman"/>
          <w:sz w:val="24"/>
          <w:szCs w:val="24"/>
        </w:rPr>
        <w:t>APA referans kurallarına göre tüm metin düzenlenmelidir.</w:t>
      </w:r>
    </w:p>
    <w:sectPr w:rsidR="00AD1F71" w:rsidRPr="00271160" w:rsidSect="0064343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29D6" w14:textId="77777777" w:rsidR="007758C0" w:rsidRDefault="007758C0" w:rsidP="00413A29">
      <w:pPr>
        <w:spacing w:after="0" w:line="240" w:lineRule="auto"/>
      </w:pPr>
      <w:r>
        <w:separator/>
      </w:r>
    </w:p>
  </w:endnote>
  <w:endnote w:type="continuationSeparator" w:id="0">
    <w:p w14:paraId="31CA1B6B" w14:textId="77777777" w:rsidR="007758C0" w:rsidRDefault="007758C0" w:rsidP="004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974A" w14:textId="77777777" w:rsidR="007758C0" w:rsidRDefault="007758C0" w:rsidP="00413A29">
      <w:pPr>
        <w:spacing w:after="0" w:line="240" w:lineRule="auto"/>
      </w:pPr>
      <w:r>
        <w:separator/>
      </w:r>
    </w:p>
  </w:footnote>
  <w:footnote w:type="continuationSeparator" w:id="0">
    <w:p w14:paraId="2707CB9F" w14:textId="77777777" w:rsidR="007758C0" w:rsidRDefault="007758C0" w:rsidP="00413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alias w:val="Başlık"/>
      <w:id w:val="77547040"/>
      <w:placeholder>
        <w:docPart w:val="779D2827120A4F95BD97B91AE1F1A551"/>
      </w:placeholder>
      <w:dataBinding w:prefixMappings="xmlns:ns0='http://schemas.openxmlformats.org/package/2006/metadata/core-properties' xmlns:ns1='http://purl.org/dc/elements/1.1/'" w:xpath="/ns0:coreProperties[1]/ns1:title[1]" w:storeItemID="{6C3C8BC8-F283-45AE-878A-BAB7291924A1}"/>
      <w:text/>
    </w:sdtPr>
    <w:sdtContent>
      <w:p w14:paraId="1E0ACD7B" w14:textId="074165BD" w:rsidR="00413A29" w:rsidRPr="001E5428" w:rsidRDefault="007E1F1E">
        <w:pPr>
          <w:pStyle w:val="stBilgi"/>
          <w:pBdr>
            <w:between w:val="single" w:sz="4" w:space="1" w:color="4F81BD" w:themeColor="accent1"/>
          </w:pBdr>
          <w:spacing w:line="276" w:lineRule="auto"/>
          <w:jc w:val="center"/>
          <w:rPr>
            <w:rFonts w:ascii="Times New Roman" w:hAnsi="Times New Roman" w:cs="Times New Roman"/>
          </w:rPr>
        </w:pPr>
        <w:r>
          <w:rPr>
            <w:rFonts w:ascii="Times New Roman" w:hAnsi="Times New Roman" w:cs="Times New Roman"/>
          </w:rPr>
          <w:t>1. Maramara Sürdürülebilir Çevre Sempozyumu</w:t>
        </w:r>
      </w:p>
    </w:sdtContent>
  </w:sdt>
  <w:p w14:paraId="19F146A9" w14:textId="78E5E14E" w:rsidR="00413A29" w:rsidRDefault="007E1F1E" w:rsidP="007E1F1E">
    <w:pPr>
      <w:pStyle w:val="stBilgi"/>
      <w:jc w:val="center"/>
    </w:pPr>
    <w:r>
      <w:rPr>
        <w:rFonts w:ascii="Times New Roman" w:hAnsi="Times New Roman" w:cs="Times New Roman"/>
      </w:rPr>
      <w:t>8-10 Haziran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4A6914"/>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57657FD8"/>
    <w:multiLevelType w:val="hybridMultilevel"/>
    <w:tmpl w:val="A574CE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5626785">
    <w:abstractNumId w:val="0"/>
  </w:num>
  <w:num w:numId="2" w16cid:durableId="1418748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9"/>
    <w:rsid w:val="00022A91"/>
    <w:rsid w:val="000336E2"/>
    <w:rsid w:val="000E4888"/>
    <w:rsid w:val="000F7D2D"/>
    <w:rsid w:val="00163B85"/>
    <w:rsid w:val="00164C2A"/>
    <w:rsid w:val="0018020D"/>
    <w:rsid w:val="001E5428"/>
    <w:rsid w:val="00231941"/>
    <w:rsid w:val="00271160"/>
    <w:rsid w:val="002732E4"/>
    <w:rsid w:val="002C22BF"/>
    <w:rsid w:val="003375C3"/>
    <w:rsid w:val="00354056"/>
    <w:rsid w:val="00413A29"/>
    <w:rsid w:val="00420891"/>
    <w:rsid w:val="00594A87"/>
    <w:rsid w:val="005B018E"/>
    <w:rsid w:val="005D1CDD"/>
    <w:rsid w:val="0064343E"/>
    <w:rsid w:val="00666864"/>
    <w:rsid w:val="006B17A5"/>
    <w:rsid w:val="006D1689"/>
    <w:rsid w:val="006F7C0B"/>
    <w:rsid w:val="007146B8"/>
    <w:rsid w:val="007758C0"/>
    <w:rsid w:val="0077648D"/>
    <w:rsid w:val="007E1F1E"/>
    <w:rsid w:val="0081453A"/>
    <w:rsid w:val="008744E5"/>
    <w:rsid w:val="0090634D"/>
    <w:rsid w:val="00933FDB"/>
    <w:rsid w:val="009B7A81"/>
    <w:rsid w:val="00A21C99"/>
    <w:rsid w:val="00A51823"/>
    <w:rsid w:val="00AD1F71"/>
    <w:rsid w:val="00BF378B"/>
    <w:rsid w:val="00C32CDD"/>
    <w:rsid w:val="00CC3C74"/>
    <w:rsid w:val="00D87AB8"/>
    <w:rsid w:val="00D92F1B"/>
    <w:rsid w:val="00DD3EBB"/>
    <w:rsid w:val="00DF0054"/>
    <w:rsid w:val="00E75A3C"/>
    <w:rsid w:val="00E9389A"/>
    <w:rsid w:val="00EA5088"/>
    <w:rsid w:val="00EA6248"/>
    <w:rsid w:val="00F357A4"/>
    <w:rsid w:val="00F83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08DD"/>
  <w15:docId w15:val="{8E1ABDBE-8716-A445-9CE1-BC84FFB7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ovde">
    <w:name w:val="Govde"/>
    <w:basedOn w:val="Normal"/>
    <w:link w:val="GovdeChar"/>
    <w:qFormat/>
    <w:rsid w:val="00A21C99"/>
    <w:pPr>
      <w:spacing w:after="120" w:line="240" w:lineRule="auto"/>
      <w:jc w:val="both"/>
    </w:pPr>
    <w:rPr>
      <w:rFonts w:ascii="Times New Roman" w:eastAsia="Times New Roman" w:hAnsi="Times New Roman" w:cs="Times New Roman"/>
      <w:szCs w:val="20"/>
      <w:lang w:eastAsia="en-US"/>
    </w:rPr>
  </w:style>
  <w:style w:type="character" w:customStyle="1" w:styleId="GovdeChar">
    <w:name w:val="Govde Char"/>
    <w:basedOn w:val="VarsaylanParagrafYazTipi"/>
    <w:link w:val="Govde"/>
    <w:rsid w:val="00A21C99"/>
    <w:rPr>
      <w:rFonts w:ascii="Times New Roman" w:eastAsia="Times New Roman" w:hAnsi="Times New Roman" w:cs="Times New Roman"/>
      <w:szCs w:val="20"/>
      <w:lang w:eastAsia="en-US"/>
    </w:rPr>
  </w:style>
  <w:style w:type="paragraph" w:styleId="stBilgi">
    <w:name w:val="header"/>
    <w:basedOn w:val="Normal"/>
    <w:link w:val="stBilgiChar"/>
    <w:uiPriority w:val="99"/>
    <w:unhideWhenUsed/>
    <w:rsid w:val="00413A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9"/>
  </w:style>
  <w:style w:type="paragraph" w:styleId="AltBilgi">
    <w:name w:val="footer"/>
    <w:basedOn w:val="Normal"/>
    <w:link w:val="AltBilgiChar"/>
    <w:uiPriority w:val="99"/>
    <w:unhideWhenUsed/>
    <w:rsid w:val="00413A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9"/>
  </w:style>
  <w:style w:type="paragraph" w:styleId="BalonMetni">
    <w:name w:val="Balloon Text"/>
    <w:basedOn w:val="Normal"/>
    <w:link w:val="BalonMetniChar"/>
    <w:uiPriority w:val="99"/>
    <w:semiHidden/>
    <w:unhideWhenUsed/>
    <w:rsid w:val="00413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9"/>
    <w:rPr>
      <w:rFonts w:ascii="Tahoma" w:hAnsi="Tahoma" w:cs="Tahoma"/>
      <w:sz w:val="16"/>
      <w:szCs w:val="16"/>
    </w:rPr>
  </w:style>
  <w:style w:type="paragraph" w:styleId="ListeMaddemi">
    <w:name w:val="List Bullet"/>
    <w:basedOn w:val="Normal"/>
    <w:uiPriority w:val="99"/>
    <w:unhideWhenUsed/>
    <w:rsid w:val="00DD3EBB"/>
    <w:pPr>
      <w:numPr>
        <w:numId w:val="1"/>
      </w:numPr>
      <w:tabs>
        <w:tab w:val="clear" w:pos="360"/>
      </w:tabs>
      <w:ind w:left="0" w:firstLine="0"/>
      <w:contextualSpacing/>
    </w:pPr>
    <w:rPr>
      <w:lang w:val="en-US" w:eastAsia="en-US"/>
    </w:rPr>
  </w:style>
  <w:style w:type="paragraph" w:styleId="ListeParagraf">
    <w:name w:val="List Paragraph"/>
    <w:basedOn w:val="Normal"/>
    <w:uiPriority w:val="34"/>
    <w:qFormat/>
    <w:rsid w:val="00DD3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D2827120A4F95BD97B91AE1F1A551"/>
        <w:category>
          <w:name w:val="Genel"/>
          <w:gallery w:val="placeholder"/>
        </w:category>
        <w:types>
          <w:type w:val="bbPlcHdr"/>
        </w:types>
        <w:behaviors>
          <w:behavior w:val="content"/>
        </w:behaviors>
        <w:guid w:val="{4327AA7E-09CD-458D-8311-F0131B7D3EBD}"/>
      </w:docPartPr>
      <w:docPartBody>
        <w:p w:rsidR="0037428E" w:rsidRDefault="00CF1D6B" w:rsidP="00CF1D6B">
          <w:pPr>
            <w:pStyle w:val="779D2827120A4F95BD97B91AE1F1A551"/>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F1D6B"/>
    <w:rsid w:val="00164C2A"/>
    <w:rsid w:val="002C22BF"/>
    <w:rsid w:val="003375C3"/>
    <w:rsid w:val="00354056"/>
    <w:rsid w:val="0037428E"/>
    <w:rsid w:val="003A1AC7"/>
    <w:rsid w:val="00463F38"/>
    <w:rsid w:val="00496390"/>
    <w:rsid w:val="006066A6"/>
    <w:rsid w:val="00647599"/>
    <w:rsid w:val="007146B8"/>
    <w:rsid w:val="007567E4"/>
    <w:rsid w:val="00825454"/>
    <w:rsid w:val="00880742"/>
    <w:rsid w:val="008B6A7A"/>
    <w:rsid w:val="009E78A1"/>
    <w:rsid w:val="00A70AF1"/>
    <w:rsid w:val="00BE0613"/>
    <w:rsid w:val="00BE6233"/>
    <w:rsid w:val="00CF1D6B"/>
    <w:rsid w:val="00D92F1B"/>
    <w:rsid w:val="00DF0054"/>
    <w:rsid w:val="00F46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79D2827120A4F95BD97B91AE1F1A551">
    <w:name w:val="779D2827120A4F95BD97B91AE1F1A551"/>
    <w:rsid w:val="00CF1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398</Words>
  <Characters>2275</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1. Maramara Sürdürülebilir Çevre Sempozyumu</vt:lpstr>
      <vt:lpstr>        ABSTRACT</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Maramara Sürdürülebilir Çevre Sempozyumu</dc:title>
  <dc:subject/>
  <dc:creator>Hülya</dc:creator>
  <cp:keywords/>
  <dc:description/>
  <cp:lastModifiedBy>Senay Cetin Dogruparmak</cp:lastModifiedBy>
  <cp:revision>5</cp:revision>
  <dcterms:created xsi:type="dcterms:W3CDTF">2026-04-27T13:14:00Z</dcterms:created>
  <dcterms:modified xsi:type="dcterms:W3CDTF">2026-04-27T19:29:00Z</dcterms:modified>
</cp:coreProperties>
</file>